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ca04" w14:textId="6c4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декабря 2014 года № 986 "Об Антикоррупционной стратегии Республики Казахстан на 2015-2025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2020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"Об Антикоррупционной стратегии Республики Казахстан на 2015-2025 годы" (опубликованный в газете "Казахстанская правда" от 30 декабря 2014 года № 254 (27875) внести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Антикоррупционной 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2015-2025 годы,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содержании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"4.5. Формирование уровня антикоррупционной культуры"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Формирование системы добропорядочности и антикоррупционной культуры в обществе";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Введение":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нашей стране действует современное антикоррупционное законодательство, основой которого являются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"2.1. Положительные тенденции в сфере противодействия коррупции":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"Действовавший с 1999 года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"2.2. Проблемы, требующие решения":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целом же в деятельности уполномоченного органа должен сохраняться баланс между его правоохранительными и регулятивными функциями.";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Ключевые направления, основные подходы и приоритетные меры":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"4.1. Противодействие коррупции в сфере государственной службы":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 и шестой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 Противодействие коррупции в квазигосударственном и частном секторе":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"4.5. Формирование уровня антикоррупционной культуры"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Формирование системы добропорядочности и антикоррупционной культуры в обществе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Концептуальной основой изменения парадигмы противодействия коррупции должна стать идеология добропорядочности в обществе.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проработать дополнительные механизмы защиты лиц, сообщивших о коррупционном правонарушении.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2018-2020 годы по реализации Антикоррупционной стратегии Республики Казахстан на 2015-2025 годы.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